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802" w:rsidRDefault="00B13931">
      <w:pPr>
        <w:pStyle w:val="normal0"/>
      </w:pP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Política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sobre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auspicios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donativos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al Centro de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Periodismo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Investigativo</w:t>
      </w:r>
      <w:proofErr w:type="spellEnd"/>
      <w:r>
        <w:rPr>
          <w:rFonts w:ascii="Times New Roman" w:eastAsia="Times New Roman" w:hAnsi="Times New Roman" w:cs="Times New Roman"/>
          <w:b/>
          <w:color w:val="222222"/>
        </w:rPr>
        <w:t> </w:t>
      </w:r>
    </w:p>
    <w:p w:rsidR="00B30802" w:rsidRDefault="00B13931">
      <w:pPr>
        <w:pStyle w:val="normal0"/>
      </w:pPr>
      <w:r>
        <w:rPr>
          <w:rFonts w:ascii="Times New Roman" w:eastAsia="Times New Roman" w:hAnsi="Times New Roman" w:cs="Times New Roman"/>
          <w:b/>
          <w:color w:val="222222"/>
        </w:rPr>
        <w:t> </w:t>
      </w:r>
    </w:p>
    <w:p w:rsidR="00B30802" w:rsidRDefault="00B13931">
      <w:pPr>
        <w:pStyle w:val="normal0"/>
      </w:pPr>
      <w:proofErr w:type="spellStart"/>
      <w:r>
        <w:rPr>
          <w:rFonts w:ascii="Times New Roman" w:eastAsia="Times New Roman" w:hAnsi="Times New Roman" w:cs="Times New Roman"/>
          <w:color w:val="222222"/>
        </w:rPr>
        <w:t>Esta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política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tiene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el fin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establecer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claramente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premisas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del Centro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Periodismo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Investigativo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(“CPI”)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para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aceptar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auspicios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donativos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así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razones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cuáles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éste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podrá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rechazar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aportaciones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monetarias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en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especie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:rsidR="00B30802" w:rsidRDefault="00B13931">
      <w:pPr>
        <w:pStyle w:val="normal0"/>
      </w:pPr>
      <w:r>
        <w:rPr>
          <w:rFonts w:ascii="Times New Roman" w:eastAsia="Times New Roman" w:hAnsi="Times New Roman" w:cs="Times New Roman"/>
          <w:color w:val="222222"/>
        </w:rPr>
        <w:t> </w:t>
      </w:r>
    </w:p>
    <w:p w:rsidR="00B30802" w:rsidRDefault="00B13931">
      <w:pPr>
        <w:pStyle w:val="normal0"/>
      </w:pPr>
      <w:bookmarkStart w:id="0" w:name="h.gjdgxs" w:colFirst="0" w:colLast="0"/>
      <w:bookmarkEnd w:id="0"/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El CPI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valor</w:t>
      </w:r>
      <w:r>
        <w:rPr>
          <w:rFonts w:ascii="Times New Roman" w:eastAsia="Times New Roman" w:hAnsi="Times New Roman" w:cs="Times New Roman"/>
          <w:color w:val="222222"/>
        </w:rPr>
        <w:t>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apoyo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recibe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distintas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entidades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individuos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consiste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auspicios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donativos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dinero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en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especie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endosos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reconocimientos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públicos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trabajo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periodístico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y editorial.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Ese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apoyo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bienvenido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permite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apreciar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manera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</w:t>
      </w:r>
      <w:r>
        <w:rPr>
          <w:rFonts w:ascii="Times New Roman" w:eastAsia="Times New Roman" w:hAnsi="Times New Roman" w:cs="Times New Roman"/>
          <w:color w:val="222222"/>
        </w:rPr>
        <w:t>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recibe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producto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misión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trabajo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del CPI.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vez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importante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hacer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constar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en 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ánimo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transparencia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integridad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pulcritud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cual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desempeñamos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nuestro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trabajo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el CPI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necesita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reservarse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derecho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aceptar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</w:t>
      </w:r>
      <w:r>
        <w:rPr>
          <w:rFonts w:ascii="Times New Roman" w:eastAsia="Times New Roman" w:hAnsi="Times New Roman" w:cs="Times New Roman"/>
          <w:color w:val="222222"/>
        </w:rPr>
        <w:t>clinar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22222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devolver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auspicio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donativo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apoyo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cualquier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tipo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cualquier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entidad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individuo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ofrezca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:rsidR="00B30802" w:rsidRDefault="00B13931">
      <w:pPr>
        <w:pStyle w:val="normal0"/>
      </w:pPr>
      <w:r>
        <w:rPr>
          <w:rFonts w:ascii="Times New Roman" w:eastAsia="Times New Roman" w:hAnsi="Times New Roman" w:cs="Times New Roman"/>
          <w:color w:val="222222"/>
        </w:rPr>
        <w:t> </w:t>
      </w:r>
    </w:p>
    <w:p w:rsidR="00B30802" w:rsidRDefault="00B13931">
      <w:pPr>
        <w:pStyle w:val="normal0"/>
      </w:pPr>
      <w:r>
        <w:rPr>
          <w:rFonts w:ascii="Times New Roman" w:eastAsia="Times New Roman" w:hAnsi="Times New Roman" w:cs="Times New Roman"/>
          <w:color w:val="222222"/>
        </w:rPr>
        <w:t xml:space="preserve">El CPI no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aceptará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auspicios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donativos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y/o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cualquier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tipo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apoyo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financiero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en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especie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cuando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sepa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proviene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fuentes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ilega</w:t>
      </w:r>
      <w:r>
        <w:rPr>
          <w:rFonts w:ascii="Times New Roman" w:eastAsia="Times New Roman" w:hAnsi="Times New Roman" w:cs="Times New Roman"/>
          <w:color w:val="222222"/>
        </w:rPr>
        <w:t>les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fraudulentas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cuando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el CPI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conozca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primera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mano</w:t>
      </w:r>
      <w:proofErr w:type="spellEnd"/>
      <w:r>
        <w:rPr>
          <w:rFonts w:ascii="Times New Roman" w:eastAsia="Times New Roman" w:hAnsi="Times New Roman" w:cs="Times New Roman"/>
          <w:color w:val="222222"/>
        </w:rPr>
        <w:t>, 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mensajes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representaciones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diseminados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algún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evento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espacio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del CPI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entidades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personas, son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engañosos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en 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ejercicio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discreción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generan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preocupaciones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éticas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al CPI.</w:t>
      </w:r>
    </w:p>
    <w:p w:rsidR="00B30802" w:rsidRDefault="00B13931">
      <w:pPr>
        <w:pStyle w:val="normal0"/>
      </w:pPr>
      <w:r>
        <w:rPr>
          <w:rFonts w:ascii="Times New Roman" w:eastAsia="Times New Roman" w:hAnsi="Times New Roman" w:cs="Times New Roman"/>
          <w:color w:val="222222"/>
        </w:rPr>
        <w:t> </w:t>
      </w:r>
    </w:p>
    <w:p w:rsidR="00B30802" w:rsidRDefault="00B13931">
      <w:pPr>
        <w:pStyle w:val="normal0"/>
      </w:pPr>
      <w:r>
        <w:rPr>
          <w:rFonts w:ascii="Times New Roman" w:eastAsia="Times New Roman" w:hAnsi="Times New Roman" w:cs="Times New Roman"/>
          <w:color w:val="222222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igual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otras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publicaciones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el CPI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protege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firmeza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integridad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contenido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editorial 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divulgará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claramente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cuando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mismo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sea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producto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una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colaboración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cuente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con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una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fuente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particular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financiamiento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El CPI no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aceptará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apoyo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cualquier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entidad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corporación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individuo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tienda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nublar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distinción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manera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confunda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nuestros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lectores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organización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podría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considerar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aceptación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donativos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para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apoyo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coberturas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temas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particulares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pero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man</w:t>
      </w:r>
      <w:r>
        <w:rPr>
          <w:rFonts w:ascii="Times New Roman" w:eastAsia="Times New Roman" w:hAnsi="Times New Roman" w:cs="Times New Roman"/>
          <w:color w:val="222222"/>
        </w:rPr>
        <w:t>tendrá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completo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control editorial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mismas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:rsidR="00B30802" w:rsidRDefault="00B13931">
      <w:pPr>
        <w:pStyle w:val="normal0"/>
      </w:pPr>
      <w:r>
        <w:rPr>
          <w:rFonts w:ascii="Times New Roman" w:eastAsia="Times New Roman" w:hAnsi="Times New Roman" w:cs="Times New Roman"/>
          <w:color w:val="222222"/>
        </w:rPr>
        <w:t> </w:t>
      </w:r>
    </w:p>
    <w:p w:rsidR="00B30802" w:rsidRDefault="00B13931">
      <w:pPr>
        <w:pStyle w:val="normal0"/>
      </w:pP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El CPI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retiene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completa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discreción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independencia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autoridad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contenido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editorial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para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proteger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mejores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prácticas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periodísticas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donantes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auspiciadores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y/o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colaboradores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entienden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</w:t>
      </w:r>
      <w:r>
        <w:rPr>
          <w:rFonts w:ascii="Times New Roman" w:eastAsia="Times New Roman" w:hAnsi="Times New Roman" w:cs="Times New Roman"/>
          <w:color w:val="222222"/>
        </w:rPr>
        <w:t>eptan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apoyo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no les concede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derecho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alguno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intervención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dicho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contenido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sobre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decisiones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editoriales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del CPI.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Igualmente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el CPI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estipula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aceptación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un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donativo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auspicio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paga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algún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servicio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implica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apoyo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endoso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entidades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y/o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individuos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que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brinden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alguna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aportación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monetaria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en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especie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ni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productos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servicios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:rsidR="00B30802" w:rsidRDefault="00B30802">
      <w:pPr>
        <w:pStyle w:val="normal0"/>
      </w:pPr>
    </w:p>
    <w:p w:rsidR="00B30802" w:rsidRDefault="00B13931">
      <w:pPr>
        <w:pStyle w:val="normal0"/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transparencia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elemento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fundamental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gestión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del CPI,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cual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organización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publicará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su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página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nombres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entidades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que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hacen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aportaciones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efectivo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 en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especie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 favor de la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entidad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mayores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$500.00.</w:t>
      </w:r>
    </w:p>
    <w:p w:rsidR="00B30802" w:rsidRDefault="00B30802">
      <w:pPr>
        <w:pStyle w:val="normal0"/>
      </w:pPr>
    </w:p>
    <w:sectPr w:rsidR="00B30802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3931">
      <w:r>
        <w:separator/>
      </w:r>
    </w:p>
  </w:endnote>
  <w:endnote w:type="continuationSeparator" w:id="0">
    <w:p w:rsidR="00000000" w:rsidRDefault="00B1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3931">
      <w:r>
        <w:separator/>
      </w:r>
    </w:p>
  </w:footnote>
  <w:footnote w:type="continuationSeparator" w:id="0">
    <w:p w:rsidR="00000000" w:rsidRDefault="00B139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2" w:rsidRDefault="00B30802">
    <w:pPr>
      <w:pStyle w:val="normal0"/>
      <w:tabs>
        <w:tab w:val="left" w:pos="5052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0802"/>
    <w:rsid w:val="00B13931"/>
    <w:rsid w:val="00B3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Macintosh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2015-09-07T17:33:00Z</dcterms:created>
  <dcterms:modified xsi:type="dcterms:W3CDTF">2015-09-07T17:33:00Z</dcterms:modified>
</cp:coreProperties>
</file>